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99" w:rsidRPr="00610499" w:rsidRDefault="00610499" w:rsidP="00610499">
      <w:pPr>
        <w:rPr>
          <w:b/>
        </w:rPr>
      </w:pPr>
      <w:r w:rsidRPr="00610499">
        <w:rPr>
          <w:b/>
        </w:rPr>
        <w:t xml:space="preserve">KLASA 4A </w:t>
      </w:r>
    </w:p>
    <w:p w:rsidR="00610499" w:rsidRDefault="004F4032" w:rsidP="00610499">
      <w:pPr>
        <w:rPr>
          <w:b/>
        </w:rPr>
      </w:pPr>
      <w:r>
        <w:rPr>
          <w:b/>
        </w:rPr>
        <w:t>11-15</w:t>
      </w:r>
      <w:r w:rsidR="00610499" w:rsidRPr="00610499">
        <w:rPr>
          <w:b/>
        </w:rPr>
        <w:t xml:space="preserve">.05. 2020  </w:t>
      </w:r>
    </w:p>
    <w:p w:rsidR="004F4032" w:rsidRPr="004F4032" w:rsidRDefault="004F4032" w:rsidP="004F4032">
      <w:pPr>
        <w:jc w:val="both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POMIJAMY STR. 76 I 77 W PODRĘCZNIKU. WYSTARCZY JEŚLI POWTÓRZENIE BĘDZIE ZROBIONE W ĆWICZENIU. W TYM TYGODNIU NIE MUSICIE MI GO ODSYŁAĆ. JEŚLI KTOŚ NIE PRZESŁAŁ MI CZYTANIA TO NADAL CZEKAM. RESZTA MA WOLNE</w:t>
      </w:r>
      <w:r w:rsidR="00517AD5">
        <w:rPr>
          <w:b/>
          <w:color w:val="2E74B5" w:themeColor="accent1" w:themeShade="BF"/>
        </w:rPr>
        <w:t xml:space="preserve"> OD WYSYŁANIA</w:t>
      </w:r>
      <w:r>
        <w:rPr>
          <w:b/>
          <w:color w:val="2E74B5" w:themeColor="accent1" w:themeShade="BF"/>
        </w:rPr>
        <w:t xml:space="preserve">. DZIŚ ROZPOCZNIEMY SOBIE ROZDZIAŁ 6, KTÓRY POSTARAM SIĘ SKRÓCIĆ ABYŚMY MOGLI WYROBIĆ SIĘ Z MATERIAŁEM DO KOŃCA ROKU. </w:t>
      </w:r>
    </w:p>
    <w:p w:rsidR="00610499" w:rsidRDefault="004F4032" w:rsidP="00610499">
      <w:pPr>
        <w:rPr>
          <w:b/>
          <w:u w:val="single"/>
        </w:rPr>
      </w:pPr>
      <w:r>
        <w:rPr>
          <w:b/>
          <w:u w:val="single"/>
        </w:rPr>
        <w:t>11</w:t>
      </w:r>
      <w:r w:rsidR="00610499">
        <w:rPr>
          <w:b/>
          <w:u w:val="single"/>
        </w:rPr>
        <w:t>.05</w:t>
      </w:r>
      <w:r w:rsidR="00610499" w:rsidRPr="000A2093">
        <w:rPr>
          <w:b/>
          <w:u w:val="single"/>
        </w:rPr>
        <w:t xml:space="preserve">.2020 – PONIEDZIAŁEK – MONDAY </w:t>
      </w:r>
    </w:p>
    <w:p w:rsidR="00610499" w:rsidRDefault="00610499" w:rsidP="00610499">
      <w:r w:rsidRPr="000A2093">
        <w:rPr>
          <w:u w:val="single"/>
        </w:rPr>
        <w:t xml:space="preserve">TOPIC: </w:t>
      </w:r>
      <w:r w:rsidR="004F4032">
        <w:rPr>
          <w:u w:val="single"/>
        </w:rPr>
        <w:t>Czynności dnia codziennego</w:t>
      </w:r>
      <w:r w:rsidR="004F4032">
        <w:t>.                           11</w:t>
      </w:r>
      <w:r>
        <w:t xml:space="preserve">th  May 2020, Monday </w:t>
      </w:r>
    </w:p>
    <w:p w:rsidR="004F4032" w:rsidRDefault="004F4032" w:rsidP="004F5913">
      <w:pPr>
        <w:jc w:val="both"/>
      </w:pPr>
      <w:r>
        <w:t>Ex. 1 p. 80</w:t>
      </w:r>
      <w:r w:rsidR="00610499">
        <w:t xml:space="preserve"> – (ustnie ) –</w:t>
      </w:r>
      <w:r>
        <w:t xml:space="preserve"> </w:t>
      </w:r>
      <w:r w:rsidR="004F5913">
        <w:t xml:space="preserve">przyglądamy się </w:t>
      </w:r>
      <w:r>
        <w:t xml:space="preserve">słowom i odczytujemy te które wykonujemy codziennie. </w:t>
      </w:r>
      <w:r w:rsidR="004F5913">
        <w:t xml:space="preserve"> </w:t>
      </w:r>
    </w:p>
    <w:p w:rsidR="00610499" w:rsidRDefault="00D24EAC" w:rsidP="00D24EAC">
      <w:pPr>
        <w:jc w:val="both"/>
      </w:pPr>
      <w:r>
        <w:t>Ex. 2 p. 81</w:t>
      </w:r>
      <w:r w:rsidR="004F5913">
        <w:t xml:space="preserve"> – czytamy </w:t>
      </w:r>
      <w:r>
        <w:t xml:space="preserve">słowa </w:t>
      </w:r>
      <w:r w:rsidR="004F5913">
        <w:t xml:space="preserve">w ramce. </w:t>
      </w:r>
      <w:r>
        <w:t xml:space="preserve">Odsłuchujemy nagranie i sprawdzamy swoją wymowę, jeśli trzeba poprawiamy błędy i powtarzamy poprawnie. Śledzimy rysunek na str. 80 i nazywamy czynności na ilustracjach. </w:t>
      </w:r>
    </w:p>
    <w:p w:rsidR="007B69FB" w:rsidRDefault="007B69FB" w:rsidP="00D24EAC">
      <w:pPr>
        <w:jc w:val="both"/>
      </w:pPr>
      <w:r>
        <w:t xml:space="preserve">(do zeszytu)                                                                     GO </w:t>
      </w:r>
      <w:r w:rsidR="00867A92">
        <w:t xml:space="preserve">to bed, to school </w:t>
      </w:r>
    </w:p>
    <w:p w:rsidR="00D24EAC" w:rsidRPr="004F5913" w:rsidRDefault="007B69FB" w:rsidP="00D24EAC">
      <w:pPr>
        <w:jc w:val="both"/>
        <w:rPr>
          <w:b/>
          <w:i/>
          <w:color w:val="538135" w:themeColor="accent6" w:themeShade="BF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104775</wp:posOffset>
                </wp:positionV>
                <wp:extent cx="2695575" cy="1714500"/>
                <wp:effectExtent l="19050" t="19050" r="47625" b="38100"/>
                <wp:wrapNone/>
                <wp:docPr id="1" name="Objaśnienie ze strzałką w cztery str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714500"/>
                        </a:xfrm>
                        <a:prstGeom prst="quad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9FB" w:rsidRDefault="007B69FB" w:rsidP="007B69FB"/>
                          <w:p w:rsidR="007B69FB" w:rsidRDefault="007B69FB" w:rsidP="007B69FB">
                            <w:r>
                              <w:t xml:space="preserve">DAILY ACTIVITIES                                          </w:t>
                            </w:r>
                          </w:p>
                          <w:p w:rsidR="007B69FB" w:rsidRDefault="007B69FB" w:rsidP="007B69FB">
                            <w:pPr>
                              <w:jc w:val="center"/>
                            </w:pPr>
                          </w:p>
                          <w:p w:rsidR="007B69FB" w:rsidRDefault="007B69FB" w:rsidP="007B69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jaśnienie ze strzałką w cztery strony 1" o:spid="_x0000_s1026" style="position:absolute;left:0;text-align:left;margin-left:142.9pt;margin-top:8.25pt;width:212.25pt;height:1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95575,1714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" adj="-11796480,,5400" path="m,857250l317440,539810r,158720l699192,698530r,-253814l1189068,444716r,-127276l1030348,317440,1347788,r317439,317440l1506507,317440r,127276l1996383,444716r,253814l2378135,698530r,-158720l2695575,857250r-317440,317440l2378135,1015970r-381752,l1996383,1269784r-489876,l1506507,1397060r158720,l1347788,1714500,1030348,1397060r158720,l1189068,1269784r-489876,l699192,1015970r-381752,l317440,1174690,,857250xe" fillcolor="#5b9bd5 [3204]" strokecolor="#1f4d78 [1604]" strokeweight="1pt">
                <v:stroke joinstyle="miter"/>
                <v:formulas/>
                <v:path arrowok="t" o:connecttype="custom" o:connectlocs="0,857250;317440,539810;317440,698530;699192,698530;699192,444716;1189068,444716;1189068,317440;1030348,317440;1347788,0;1665227,317440;1506507,317440;1506507,444716;1996383,444716;1996383,698530;2378135,698530;2378135,539810;2695575,857250;2378135,1174690;2378135,1015970;1996383,1015970;1996383,1269784;1506507,1269784;1506507,1397060;1665227,1397060;1347788,1714500;1030348,1397060;1189068,1397060;1189068,1269784;699192,1269784;699192,1015970;317440,1015970;317440,1174690;0,857250" o:connectangles="0,0,0,0,0,0,0,0,0,0,0,0,0,0,0,0,0,0,0,0,0,0,0,0,0,0,0,0,0,0,0,0,0" textboxrect="0,0,2695575,1714500"/>
                <v:textbox>
                  <w:txbxContent>
                    <w:p w:rsidR="007B69FB" w:rsidRDefault="007B69FB" w:rsidP="007B69FB"/>
                    <w:p w:rsidR="007B69FB" w:rsidRDefault="007B69FB" w:rsidP="007B69FB">
                      <w:r>
                        <w:t xml:space="preserve">DAILY ACTIVITIES                     </w:t>
                      </w:r>
                      <w:r>
                        <w:t xml:space="preserve">                     </w:t>
                      </w:r>
                    </w:p>
                    <w:p w:rsidR="007B69FB" w:rsidRDefault="007B69FB" w:rsidP="007B69FB">
                      <w:pPr>
                        <w:jc w:val="center"/>
                      </w:pPr>
                    </w:p>
                    <w:p w:rsidR="007B69FB" w:rsidRDefault="007B69FB" w:rsidP="007B69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B69FB" w:rsidRDefault="007B69FB" w:rsidP="00610499"/>
    <w:p w:rsidR="007B69FB" w:rsidRDefault="007B69FB" w:rsidP="00610499"/>
    <w:p w:rsidR="00867A92" w:rsidRPr="00867A92" w:rsidRDefault="00867A92" w:rsidP="007B69FB">
      <w:pPr>
        <w:tabs>
          <w:tab w:val="left" w:pos="7365"/>
        </w:tabs>
        <w:rPr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5396230</wp:posOffset>
                </wp:positionH>
                <wp:positionV relativeFrom="paragraph">
                  <wp:posOffset>247650</wp:posOffset>
                </wp:positionV>
                <wp:extent cx="304800" cy="200025"/>
                <wp:effectExtent l="19050" t="38100" r="19050" b="28575"/>
                <wp:wrapNone/>
                <wp:docPr id="2" name="Uśmiechnięta buź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10600">
                          <a:off x="0" y="0"/>
                          <a:ext cx="304800" cy="2000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DBDE8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Uśmiechnięta buźka 2" o:spid="_x0000_s1026" type="#_x0000_t96" style="position:absolute;margin-left:424.9pt;margin-top:19.5pt;width:24pt;height:15.75pt;rotation:154075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" fillcolor="#ffc000 [3207]" strokecolor="#7f5f00 [1607]" strokeweight="1pt">
                <v:stroke joinstyle="miter"/>
              </v:shape>
            </w:pict>
          </mc:Fallback>
        </mc:AlternateContent>
      </w:r>
      <w:r w:rsidR="007B69FB" w:rsidRPr="004149DC">
        <w:rPr>
          <w:lang w:val="en-US"/>
        </w:rPr>
        <w:t xml:space="preserve">                                          </w:t>
      </w:r>
      <w:r w:rsidR="007B69FB" w:rsidRPr="00867A92">
        <w:rPr>
          <w:lang w:val="en-US"/>
        </w:rPr>
        <w:t>HAVE</w:t>
      </w:r>
      <w:r w:rsidRPr="00867A92">
        <w:rPr>
          <w:lang w:val="en-US"/>
        </w:rPr>
        <w:t xml:space="preserve">                                                                                              LISTEN to music                                                                                                                                                    </w:t>
      </w:r>
    </w:p>
    <w:p w:rsidR="00867A92" w:rsidRDefault="00867A92" w:rsidP="007B69FB">
      <w:pPr>
        <w:tabs>
          <w:tab w:val="left" w:pos="7365"/>
        </w:tabs>
        <w:rPr>
          <w:lang w:val="en-US"/>
        </w:rPr>
      </w:pPr>
      <w:r w:rsidRPr="00867A92">
        <w:rPr>
          <w:lang w:val="en-US"/>
        </w:rPr>
        <w:t>a shower, breakfast, dinner, lessons,</w:t>
      </w:r>
      <w:r>
        <w:rPr>
          <w:lang w:val="en-US"/>
        </w:rPr>
        <w:t xml:space="preserve">                                                                                WATCH TV,</w:t>
      </w:r>
    </w:p>
    <w:p w:rsidR="007B69FB" w:rsidRPr="00867A92" w:rsidRDefault="00867A92" w:rsidP="007B69FB">
      <w:pPr>
        <w:tabs>
          <w:tab w:val="left" w:pos="7365"/>
        </w:tabs>
        <w:rPr>
          <w:lang w:val="en-US"/>
        </w:rPr>
      </w:pPr>
      <w:r>
        <w:rPr>
          <w:lang w:val="en-US"/>
        </w:rPr>
        <w:t xml:space="preserve"> lunch </w:t>
      </w:r>
      <w:r w:rsidR="007B69FB" w:rsidRPr="00867A92">
        <w:rPr>
          <w:lang w:val="en-US"/>
        </w:rPr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HANG OUT with friends</w:t>
      </w:r>
      <w:r w:rsidR="007B69FB" w:rsidRPr="00867A92">
        <w:rPr>
          <w:lang w:val="en-US"/>
        </w:rPr>
        <w:t xml:space="preserve"> </w:t>
      </w:r>
    </w:p>
    <w:p w:rsidR="007B69FB" w:rsidRPr="00867A92" w:rsidRDefault="007B69FB" w:rsidP="00610499">
      <w:pPr>
        <w:rPr>
          <w:lang w:val="en-US"/>
        </w:rPr>
      </w:pPr>
    </w:p>
    <w:p w:rsidR="007B69FB" w:rsidRDefault="00867A92" w:rsidP="00867A92">
      <w:pPr>
        <w:jc w:val="center"/>
        <w:rPr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106045</wp:posOffset>
                </wp:positionV>
                <wp:extent cx="180975" cy="342900"/>
                <wp:effectExtent l="19050" t="19050" r="66675" b="57150"/>
                <wp:wrapNone/>
                <wp:docPr id="3" name="Błyskaw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42900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CE5C37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Błyskawica 3" o:spid="_x0000_s1026" type="#_x0000_t73" style="position:absolute;margin-left:272.65pt;margin-top:8.35pt;width:14.2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" fillcolor="#ed7d31 [3205]" strokecolor="#823b0b [1605]" strokeweight="1pt"/>
            </w:pict>
          </mc:Fallback>
        </mc:AlternateContent>
      </w:r>
      <w:r>
        <w:rPr>
          <w:lang w:val="en-US"/>
        </w:rPr>
        <w:t>TIDY my room</w:t>
      </w:r>
    </w:p>
    <w:p w:rsidR="00867A92" w:rsidRDefault="00867A92" w:rsidP="00867A92">
      <w:pPr>
        <w:jc w:val="center"/>
        <w:rPr>
          <w:lang w:val="en-US"/>
        </w:rPr>
      </w:pPr>
      <w:r>
        <w:rPr>
          <w:lang w:val="en-US"/>
        </w:rPr>
        <w:t>DO my homework</w:t>
      </w:r>
    </w:p>
    <w:p w:rsidR="00867A92" w:rsidRPr="00867A92" w:rsidRDefault="00867A92" w:rsidP="00867A92">
      <w:pPr>
        <w:jc w:val="center"/>
        <w:rPr>
          <w:lang w:val="en-US"/>
        </w:rPr>
      </w:pPr>
      <w:r>
        <w:rPr>
          <w:lang w:val="en-US"/>
        </w:rPr>
        <w:t xml:space="preserve">GET UP . </w:t>
      </w:r>
      <w:r w:rsidRPr="00867A92">
        <w:rPr>
          <w:lang w:val="en-US"/>
        </w:rPr>
        <w:sym w:font="Wingdings" w:char="F04C"/>
      </w:r>
    </w:p>
    <w:p w:rsidR="002611E4" w:rsidRDefault="00610499" w:rsidP="00517AD5">
      <w:pPr>
        <w:jc w:val="both"/>
      </w:pPr>
      <w:r>
        <w:t xml:space="preserve">Ex. </w:t>
      </w:r>
      <w:r w:rsidR="002611E4">
        <w:t>3</w:t>
      </w:r>
      <w:r>
        <w:t xml:space="preserve"> p. </w:t>
      </w:r>
      <w:r w:rsidR="00D24EAC">
        <w:t>81</w:t>
      </w:r>
      <w:r>
        <w:t xml:space="preserve"> – </w:t>
      </w:r>
      <w:r w:rsidR="00D24EAC">
        <w:t xml:space="preserve">(ustnie) czytamy </w:t>
      </w:r>
      <w:r w:rsidR="007B69FB">
        <w:t xml:space="preserve">zwroty i wybieramy pasujący wyraz </w:t>
      </w:r>
      <w:r>
        <w:t>.</w:t>
      </w:r>
      <w:r w:rsidR="002611E4">
        <w:t xml:space="preserve"> </w:t>
      </w:r>
    </w:p>
    <w:p w:rsidR="002611E4" w:rsidRDefault="007B69FB" w:rsidP="00517AD5">
      <w:pPr>
        <w:jc w:val="both"/>
      </w:pPr>
      <w:r>
        <w:t>Ex. 4p. 81</w:t>
      </w:r>
      <w:r w:rsidR="002611E4">
        <w:t xml:space="preserve"> – (ustnie) czytamy </w:t>
      </w:r>
      <w:r>
        <w:t>wyrazy</w:t>
      </w:r>
      <w:r w:rsidR="002611E4">
        <w:t xml:space="preserve"> i wybieramy poprawne odpowiedzi</w:t>
      </w:r>
      <w:r>
        <w:t xml:space="preserve"> tak aby pasowały do ilustracji</w:t>
      </w:r>
      <w:r w:rsidR="002611E4">
        <w:t>.</w:t>
      </w:r>
    </w:p>
    <w:p w:rsidR="00610499" w:rsidRDefault="007B69FB" w:rsidP="00517AD5">
      <w:pPr>
        <w:jc w:val="both"/>
      </w:pPr>
      <w:r>
        <w:t>Ex. 6</w:t>
      </w:r>
      <w:r w:rsidR="002611E4" w:rsidRPr="002611E4">
        <w:t xml:space="preserve"> p.</w:t>
      </w:r>
      <w:r>
        <w:t xml:space="preserve"> 81 </w:t>
      </w:r>
      <w:r w:rsidR="00253C6F">
        <w:t xml:space="preserve">- </w:t>
      </w:r>
      <w:r w:rsidR="002611E4" w:rsidRPr="002611E4">
        <w:t xml:space="preserve"> (ustnie) </w:t>
      </w:r>
      <w:r>
        <w:t>zapoznajemy się z  propozycjami następnie odczytujemy je w takiej kolejności jak wykonujemy je w ciągu dnia</w:t>
      </w:r>
      <w:r w:rsidR="002611E4" w:rsidRPr="002611E4">
        <w:t xml:space="preserve">. </w:t>
      </w:r>
    </w:p>
    <w:p w:rsidR="007B69FB" w:rsidRDefault="007B69FB" w:rsidP="00517AD5">
      <w:pPr>
        <w:jc w:val="both"/>
      </w:pPr>
      <w:r>
        <w:t xml:space="preserve">Ex. 7 p. 81 – (ustnie) patrzymy na ilustracje i staramy się dopasować do nich czynność. </w:t>
      </w:r>
    </w:p>
    <w:p w:rsidR="00517AD5" w:rsidRDefault="00517AD5" w:rsidP="00517AD5">
      <w:pPr>
        <w:jc w:val="both"/>
      </w:pPr>
      <w:r>
        <w:t xml:space="preserve">W zeszycie ćwiczeń str. 50 do uzupełnienia. </w:t>
      </w:r>
    </w:p>
    <w:p w:rsidR="00517AD5" w:rsidRDefault="00517AD5" w:rsidP="00610499">
      <w:pPr>
        <w:rPr>
          <w:b/>
          <w:u w:val="single"/>
        </w:rPr>
      </w:pPr>
    </w:p>
    <w:p w:rsidR="00517AD5" w:rsidRDefault="00517AD5" w:rsidP="00610499">
      <w:pPr>
        <w:rPr>
          <w:b/>
          <w:u w:val="single"/>
        </w:rPr>
      </w:pPr>
    </w:p>
    <w:p w:rsidR="00517AD5" w:rsidRDefault="00517AD5" w:rsidP="00610499">
      <w:pPr>
        <w:rPr>
          <w:b/>
          <w:u w:val="single"/>
        </w:rPr>
      </w:pPr>
    </w:p>
    <w:p w:rsidR="00517AD5" w:rsidRDefault="00517AD5" w:rsidP="00610499">
      <w:pPr>
        <w:rPr>
          <w:b/>
          <w:u w:val="single"/>
        </w:rPr>
      </w:pPr>
    </w:p>
    <w:p w:rsidR="00610499" w:rsidRPr="002611E4" w:rsidRDefault="00867A92" w:rsidP="00610499">
      <w:pPr>
        <w:rPr>
          <w:b/>
          <w:u w:val="single"/>
        </w:rPr>
      </w:pPr>
      <w:r>
        <w:rPr>
          <w:b/>
          <w:u w:val="single"/>
        </w:rPr>
        <w:lastRenderedPageBreak/>
        <w:t>12</w:t>
      </w:r>
      <w:r w:rsidR="00253C6F">
        <w:rPr>
          <w:b/>
          <w:u w:val="single"/>
        </w:rPr>
        <w:t>.05</w:t>
      </w:r>
      <w:r w:rsidR="00610499" w:rsidRPr="002611E4">
        <w:rPr>
          <w:b/>
          <w:u w:val="single"/>
        </w:rPr>
        <w:t>.2020 – WTOREK – TUESDAY</w:t>
      </w:r>
    </w:p>
    <w:p w:rsidR="00B5666D" w:rsidRDefault="00610499" w:rsidP="00517AD5">
      <w:pPr>
        <w:jc w:val="both"/>
      </w:pPr>
      <w:r w:rsidRPr="002611E4">
        <w:rPr>
          <w:u w:val="single"/>
        </w:rPr>
        <w:t xml:space="preserve">TOPIC: </w:t>
      </w:r>
      <w:r w:rsidR="00867A92">
        <w:rPr>
          <w:u w:val="single"/>
        </w:rPr>
        <w:t>Słuchanie historyjki po angielsku</w:t>
      </w:r>
      <w:r w:rsidR="00253C6F">
        <w:rPr>
          <w:u w:val="single"/>
        </w:rPr>
        <w:t xml:space="preserve">  </w:t>
      </w:r>
      <w:r w:rsidRPr="002611E4">
        <w:rPr>
          <w:u w:val="single"/>
        </w:rPr>
        <w:t xml:space="preserve">.    </w:t>
      </w:r>
      <w:r w:rsidRPr="002611E4">
        <w:t xml:space="preserve"> </w:t>
      </w:r>
      <w:r w:rsidR="00867A92">
        <w:t xml:space="preserve">                             12</w:t>
      </w:r>
      <w:r w:rsidR="00B5666D">
        <w:t>th</w:t>
      </w:r>
      <w:r w:rsidRPr="002611E4">
        <w:t xml:space="preserve"> </w:t>
      </w:r>
      <w:r w:rsidR="00B5666D">
        <w:t>May</w:t>
      </w:r>
      <w:r w:rsidRPr="002611E4">
        <w:t xml:space="preserve"> 2020, Tuesday </w:t>
      </w:r>
    </w:p>
    <w:p w:rsidR="00D80512" w:rsidRDefault="00272D5D" w:rsidP="00517AD5">
      <w:pPr>
        <w:jc w:val="both"/>
      </w:pPr>
      <w:r>
        <w:t>Ex. 1 p. 82</w:t>
      </w:r>
      <w:r w:rsidR="00610499" w:rsidRPr="002611E4">
        <w:t xml:space="preserve"> – popatrz n</w:t>
      </w:r>
      <w:r w:rsidR="00610499" w:rsidRPr="00B5666D">
        <w:t xml:space="preserve">a </w:t>
      </w:r>
      <w:r>
        <w:t>ilustracje</w:t>
      </w:r>
      <w:r w:rsidR="00610499" w:rsidRPr="000A2093">
        <w:t xml:space="preserve">. </w:t>
      </w:r>
      <w:r>
        <w:t>Kto występuje w historyjce</w:t>
      </w:r>
      <w:r w:rsidR="00D80512">
        <w:t>?</w:t>
      </w:r>
      <w:r>
        <w:t xml:space="preserve"> Zapoznaj się z tekstem, następnie odsłuchaj i powiedz kto robi śniadanie?</w:t>
      </w:r>
    </w:p>
    <w:p w:rsidR="00272D5D" w:rsidRDefault="00272D5D" w:rsidP="00517AD5">
      <w:pPr>
        <w:jc w:val="both"/>
      </w:pPr>
      <w:r>
        <w:t xml:space="preserve">Ex. 2 p. 82 – (ustnie) </w:t>
      </w:r>
      <w:r w:rsidR="00D80512">
        <w:t xml:space="preserve">przeczytaj </w:t>
      </w:r>
      <w:r>
        <w:t xml:space="preserve">zwroty od 1-6 </w:t>
      </w:r>
      <w:r w:rsidR="00610499">
        <w:t xml:space="preserve">. </w:t>
      </w:r>
      <w:r>
        <w:t xml:space="preserve">Kto wykonuje te czynności Alex, Jen czy oboje? </w:t>
      </w:r>
    </w:p>
    <w:p w:rsidR="00272D5D" w:rsidRDefault="00272D5D" w:rsidP="00517AD5">
      <w:pPr>
        <w:jc w:val="both"/>
      </w:pPr>
      <w:r>
        <w:t>Ex. 3 p. 82 – (do zeszytu) – przepisz zwroty,  przeczytaj je i sprawdź co oznaczają w języku polskim.</w:t>
      </w:r>
    </w:p>
    <w:p w:rsidR="00610499" w:rsidRDefault="00272D5D" w:rsidP="00517AD5">
      <w:pPr>
        <w:jc w:val="both"/>
      </w:pPr>
      <w:r>
        <w:t xml:space="preserve">Ex.4 p. 82 – (ustnie) – co tak naprawdę robi Alex ? wybierz swoje propozycje, odsłuchaj nagrania i sprawdź czy miałeś rację. </w:t>
      </w:r>
      <w:r w:rsidR="00D80512">
        <w:t xml:space="preserve"> </w:t>
      </w:r>
    </w:p>
    <w:p w:rsidR="00DE4B11" w:rsidRDefault="00DE4B11" w:rsidP="00517AD5">
      <w:pPr>
        <w:jc w:val="both"/>
        <w:rPr>
          <w:b/>
          <w:u w:val="single"/>
        </w:rPr>
      </w:pPr>
    </w:p>
    <w:p w:rsidR="00610499" w:rsidRDefault="00272D5D" w:rsidP="00517AD5">
      <w:pPr>
        <w:jc w:val="both"/>
        <w:rPr>
          <w:b/>
          <w:u w:val="single"/>
        </w:rPr>
      </w:pPr>
      <w:r>
        <w:rPr>
          <w:b/>
          <w:u w:val="single"/>
        </w:rPr>
        <w:t>15</w:t>
      </w:r>
      <w:r w:rsidR="00DE4B11">
        <w:rPr>
          <w:b/>
          <w:u w:val="single"/>
        </w:rPr>
        <w:t>.05</w:t>
      </w:r>
      <w:r w:rsidR="00610499" w:rsidRPr="00917399">
        <w:rPr>
          <w:b/>
          <w:u w:val="single"/>
        </w:rPr>
        <w:t xml:space="preserve">.2020 – PIĄTEK – FRIDAY </w:t>
      </w:r>
      <w:r w:rsidR="00610499">
        <w:rPr>
          <w:b/>
          <w:u w:val="single"/>
        </w:rPr>
        <w:t xml:space="preserve">   </w:t>
      </w:r>
    </w:p>
    <w:p w:rsidR="00610499" w:rsidRDefault="00610499" w:rsidP="00517AD5">
      <w:pPr>
        <w:jc w:val="both"/>
      </w:pPr>
      <w:r w:rsidRPr="00917399">
        <w:rPr>
          <w:u w:val="single"/>
        </w:rPr>
        <w:t xml:space="preserve">TOPIC: </w:t>
      </w:r>
      <w:r w:rsidR="00F977D8">
        <w:rPr>
          <w:u w:val="single"/>
        </w:rPr>
        <w:t>Mówimy o naszych codziennych czynnościach – zdania twierdzące</w:t>
      </w:r>
      <w:r w:rsidR="00DE4B11">
        <w:rPr>
          <w:u w:val="single"/>
        </w:rPr>
        <w:t xml:space="preserve"> </w:t>
      </w:r>
      <w:r w:rsidRPr="00917399">
        <w:rPr>
          <w:u w:val="single"/>
        </w:rPr>
        <w:t>.</w:t>
      </w:r>
      <w:r w:rsidR="00F977D8">
        <w:t xml:space="preserve">    15 </w:t>
      </w:r>
      <w:r>
        <w:t xml:space="preserve">th </w:t>
      </w:r>
      <w:r w:rsidR="00DE4B11">
        <w:t>May</w:t>
      </w:r>
      <w:r>
        <w:t xml:space="preserve"> 2020, Friday </w:t>
      </w:r>
    </w:p>
    <w:p w:rsidR="004149DC" w:rsidRDefault="004149DC" w:rsidP="00517AD5">
      <w:pPr>
        <w:jc w:val="both"/>
      </w:pPr>
      <w:r>
        <w:t>(do zeszytu)</w:t>
      </w:r>
    </w:p>
    <w:p w:rsidR="004149DC" w:rsidRDefault="004149DC" w:rsidP="00517AD5">
      <w:pPr>
        <w:jc w:val="both"/>
      </w:pPr>
      <w:r>
        <w:t xml:space="preserve">I </w:t>
      </w:r>
      <w:r w:rsidRPr="004149DC">
        <w:rPr>
          <w:color w:val="FF0000"/>
        </w:rPr>
        <w:t>GO</w:t>
      </w:r>
      <w:r>
        <w:t xml:space="preserve"> TO BED EARLY – ja chodzę spać wcześnie.</w:t>
      </w:r>
    </w:p>
    <w:p w:rsidR="004149DC" w:rsidRDefault="004149DC" w:rsidP="00517AD5">
      <w:pPr>
        <w:jc w:val="both"/>
      </w:pPr>
      <w:r w:rsidRPr="004149DC">
        <w:t>HE GO</w:t>
      </w:r>
      <w:r w:rsidRPr="004149DC">
        <w:rPr>
          <w:color w:val="FF0000"/>
        </w:rPr>
        <w:t>ES</w:t>
      </w:r>
      <w:r w:rsidRPr="004149DC">
        <w:t xml:space="preserve"> TO BED EARLY – on/ona/ono chodzi spać wcześnie.</w:t>
      </w:r>
    </w:p>
    <w:p w:rsidR="004149DC" w:rsidRDefault="004149DC" w:rsidP="00517AD5">
      <w:pPr>
        <w:jc w:val="both"/>
      </w:pPr>
      <w:r>
        <w:t>HE LISTEN</w:t>
      </w:r>
      <w:r w:rsidRPr="004149DC">
        <w:rPr>
          <w:color w:val="FF0000"/>
        </w:rPr>
        <w:t>S</w:t>
      </w:r>
      <w:r>
        <w:t xml:space="preserve"> TO MUSIC – on/ona/ono słucha muzyki. </w:t>
      </w:r>
    </w:p>
    <w:p w:rsidR="004149DC" w:rsidRDefault="004149DC" w:rsidP="00517AD5">
      <w:pPr>
        <w:jc w:val="both"/>
      </w:pPr>
      <w:r>
        <w:t xml:space="preserve">JEŚLI MÓWIMY O CZYNNOŚCIACH REGULARNYCH, CODZIENNYCH W TRZECIEJ OSOBIE LICZBY POJEDYNCZEJ DODAJEMY </w:t>
      </w:r>
      <w:r w:rsidRPr="004149DC">
        <w:rPr>
          <w:color w:val="FF0000"/>
        </w:rPr>
        <w:t xml:space="preserve">–S </w:t>
      </w:r>
      <w:r>
        <w:t xml:space="preserve">, </w:t>
      </w:r>
      <w:r w:rsidRPr="004149DC">
        <w:rPr>
          <w:color w:val="FF0000"/>
        </w:rPr>
        <w:t>–ES</w:t>
      </w:r>
      <w:r>
        <w:rPr>
          <w:color w:val="FF0000"/>
        </w:rPr>
        <w:t xml:space="preserve"> </w:t>
      </w:r>
      <w:r w:rsidRPr="004149DC">
        <w:t>LUB</w:t>
      </w:r>
      <w:r>
        <w:rPr>
          <w:color w:val="FF0000"/>
        </w:rPr>
        <w:t xml:space="preserve"> –IES.</w:t>
      </w:r>
    </w:p>
    <w:p w:rsidR="004149DC" w:rsidRPr="004149DC" w:rsidRDefault="004149DC" w:rsidP="00517AD5">
      <w:pPr>
        <w:jc w:val="both"/>
      </w:pPr>
      <w:r>
        <w:t xml:space="preserve">(koniec notatki) </w:t>
      </w:r>
    </w:p>
    <w:p w:rsidR="00DE4B11" w:rsidRDefault="004149DC" w:rsidP="00517AD5">
      <w:pPr>
        <w:jc w:val="both"/>
      </w:pPr>
      <w:r>
        <w:t>Ex. 6 p. 83</w:t>
      </w:r>
      <w:r w:rsidR="00610499">
        <w:t xml:space="preserve"> – </w:t>
      </w:r>
      <w:r>
        <w:t xml:space="preserve">(ustnie) czytamy zdania wybieramy formę czasownika która pasuje do </w:t>
      </w:r>
      <w:r w:rsidRPr="004149DC">
        <w:rPr>
          <w:u w:val="single"/>
        </w:rPr>
        <w:t>osoby</w:t>
      </w:r>
      <w:r>
        <w:t xml:space="preserve"> .</w:t>
      </w:r>
    </w:p>
    <w:p w:rsidR="004149DC" w:rsidRDefault="004149DC" w:rsidP="00517AD5">
      <w:pPr>
        <w:jc w:val="both"/>
      </w:pPr>
      <w:r>
        <w:t xml:space="preserve">RAMKĘ </w:t>
      </w:r>
      <w:r w:rsidRPr="004149DC">
        <w:rPr>
          <w:i/>
        </w:rPr>
        <w:t>LOOK!</w:t>
      </w:r>
      <w:r>
        <w:t xml:space="preserve"> PRZEPISUJEMY DO ZESZYTU.</w:t>
      </w:r>
    </w:p>
    <w:p w:rsidR="00610499" w:rsidRPr="00517AD5" w:rsidRDefault="004149DC" w:rsidP="00517AD5">
      <w:pPr>
        <w:jc w:val="both"/>
        <w:rPr>
          <w:lang w:val="en-US"/>
        </w:rPr>
      </w:pPr>
      <w:r>
        <w:t>Ex. 7. p. 83</w:t>
      </w:r>
      <w:r w:rsidR="00610499">
        <w:t xml:space="preserve"> – </w:t>
      </w:r>
      <w:r w:rsidR="00DE4B11">
        <w:t>(</w:t>
      </w:r>
      <w:r>
        <w:t>ustnie</w:t>
      </w:r>
      <w:r w:rsidR="00DE4B11">
        <w:t xml:space="preserve">) </w:t>
      </w:r>
      <w:r w:rsidR="00517AD5">
        <w:t xml:space="preserve">zapoznajemy się z wyrazami, </w:t>
      </w:r>
      <w:r>
        <w:t xml:space="preserve">czytamy tekst i w każdym zdaniu </w:t>
      </w:r>
      <w:r w:rsidR="00517AD5">
        <w:t xml:space="preserve">szukamy osoby. Dopasowujemy wyraz z ramki patrząc na to co jest za luką i poprawiamy jego formę jeśli widzimy, że  w zdaniu jest wspomniana 3 os. </w:t>
      </w:r>
      <w:r w:rsidR="00517AD5" w:rsidRPr="00517AD5">
        <w:rPr>
          <w:lang w:val="en-US"/>
        </w:rPr>
        <w:t>L. poj, czyli he, she lub it.</w:t>
      </w:r>
    </w:p>
    <w:p w:rsidR="00725369" w:rsidRDefault="00517AD5" w:rsidP="00517AD5">
      <w:pPr>
        <w:jc w:val="both"/>
      </w:pPr>
      <w:r>
        <w:t>W zeszycie ćwiczeń str. 51</w:t>
      </w:r>
      <w:r w:rsidR="00610499">
        <w:t xml:space="preserve"> do uzupełnienia.</w:t>
      </w:r>
      <w:bookmarkStart w:id="0" w:name="_GoBack"/>
      <w:bookmarkEnd w:id="0"/>
    </w:p>
    <w:sectPr w:rsidR="00725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B26" w:rsidRDefault="00D35B26" w:rsidP="0072198F">
      <w:pPr>
        <w:spacing w:after="0" w:line="240" w:lineRule="auto"/>
      </w:pPr>
      <w:r>
        <w:separator/>
      </w:r>
    </w:p>
  </w:endnote>
  <w:endnote w:type="continuationSeparator" w:id="0">
    <w:p w:rsidR="00D35B26" w:rsidRDefault="00D35B26" w:rsidP="00721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B26" w:rsidRDefault="00D35B26" w:rsidP="0072198F">
      <w:pPr>
        <w:spacing w:after="0" w:line="240" w:lineRule="auto"/>
      </w:pPr>
      <w:r>
        <w:separator/>
      </w:r>
    </w:p>
  </w:footnote>
  <w:footnote w:type="continuationSeparator" w:id="0">
    <w:p w:rsidR="00D35B26" w:rsidRDefault="00D35B26" w:rsidP="007219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4A"/>
    <w:rsid w:val="000E784A"/>
    <w:rsid w:val="001250D9"/>
    <w:rsid w:val="00253C6F"/>
    <w:rsid w:val="002611E4"/>
    <w:rsid w:val="00272D5D"/>
    <w:rsid w:val="004149DC"/>
    <w:rsid w:val="004B5E16"/>
    <w:rsid w:val="004F4032"/>
    <w:rsid w:val="004F5913"/>
    <w:rsid w:val="00517AD5"/>
    <w:rsid w:val="00610499"/>
    <w:rsid w:val="0072198F"/>
    <w:rsid w:val="00725369"/>
    <w:rsid w:val="007B69FB"/>
    <w:rsid w:val="00867A92"/>
    <w:rsid w:val="00B5666D"/>
    <w:rsid w:val="00D24EAC"/>
    <w:rsid w:val="00D35B26"/>
    <w:rsid w:val="00D80512"/>
    <w:rsid w:val="00DE4B11"/>
    <w:rsid w:val="00F9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FBEE9-E6A8-4EC2-ADFC-F81C98AB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4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19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19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19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Matera</dc:creator>
  <cp:keywords/>
  <dc:description/>
  <cp:lastModifiedBy>Karol Matera</cp:lastModifiedBy>
  <cp:revision>7</cp:revision>
  <dcterms:created xsi:type="dcterms:W3CDTF">2020-05-02T08:01:00Z</dcterms:created>
  <dcterms:modified xsi:type="dcterms:W3CDTF">2020-05-08T05:31:00Z</dcterms:modified>
</cp:coreProperties>
</file>